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应聘登记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600" w:tblpY="101"/>
        <w:tblOverlap w:val="never"/>
        <w:tblW w:w="95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4"/>
        <w:gridCol w:w="10"/>
        <w:gridCol w:w="570"/>
        <w:gridCol w:w="559"/>
        <w:gridCol w:w="152"/>
        <w:gridCol w:w="472"/>
        <w:gridCol w:w="17"/>
        <w:gridCol w:w="629"/>
        <w:gridCol w:w="636"/>
        <w:gridCol w:w="657"/>
        <w:gridCol w:w="1291"/>
        <w:gridCol w:w="1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82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11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11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5554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重大疾病、传染病史</w:t>
            </w:r>
          </w:p>
        </w:tc>
        <w:tc>
          <w:tcPr>
            <w:tcW w:w="6835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6835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主要工作、学习简历（从大学起按顺序写）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2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工作、学习单位及职务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工作经验描述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8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99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6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38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工作单位或家庭住址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资质证书/技能培训/荣誉表彰</w:t>
            </w:r>
          </w:p>
        </w:tc>
        <w:tc>
          <w:tcPr>
            <w:tcW w:w="8259" w:type="dxa"/>
            <w:gridSpan w:val="1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本人已详细阅读及理解本次招聘的相关公告，并如实填写上述内容。若上述内容经查实存在伪造、瞒报或欺骗行为，本人愿承担一切后果。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t xml:space="preserve">报名人（签字）：               报名时间：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年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27A2"/>
    <w:rsid w:val="0B0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cs="宋体" w:asciiTheme="minorHAnsi" w:hAnsiTheme="minorHAnsi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2021-05-20T11:28:00Z</dcterms:created>
  <dc:creator>八哥（川）</dc:creator>
  <cp:lastModifiedBy>八哥（川）</cp:lastModifiedBy>
  <dcterms:modified xsi:type="dcterms:W3CDTF">2021-05-20T11:28:45Z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D4628BC40B65421BA36921E4DB4D4268</vt:lpwstr>
  </property>
</Properties>
</file>